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4F98" w14:textId="77777777" w:rsidR="00F65B97" w:rsidRDefault="00F65B97">
      <w:pPr>
        <w:pStyle w:val="Cuerpo"/>
        <w:jc w:val="center"/>
      </w:pPr>
    </w:p>
    <w:p w14:paraId="60FE6F41" w14:textId="77777777" w:rsidR="00F65B97" w:rsidRDefault="00F65B97">
      <w:pPr>
        <w:pStyle w:val="Cuerpo"/>
        <w:jc w:val="center"/>
      </w:pPr>
    </w:p>
    <w:p w14:paraId="1BFF0654" w14:textId="77777777" w:rsidR="00F65B97" w:rsidRDefault="00730AF7">
      <w:pPr>
        <w:pStyle w:val="Cuerpo"/>
        <w:jc w:val="center"/>
      </w:pPr>
      <w:r>
        <w:rPr>
          <w:rStyle w:val="Ninguno"/>
          <w:noProof/>
        </w:rPr>
        <w:drawing>
          <wp:inline distT="0" distB="0" distL="0" distR="0" wp14:anchorId="4BCEF141" wp14:editId="5D0A2AF8">
            <wp:extent cx="993690" cy="931025"/>
            <wp:effectExtent l="0" t="0" r="0" b="0"/>
            <wp:docPr id="1073741825" name="officeArt object" descr="Marca_Cabildo_JPG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ca_Cabildo_JPG_Pequeno" descr="Marca_Cabildo_JPG_Pequen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690" cy="93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1A285B5" w14:textId="77777777" w:rsidR="00F65B97" w:rsidRDefault="00F65B97">
      <w:pPr>
        <w:pStyle w:val="Cuerpo"/>
        <w:rPr>
          <w:rStyle w:val="Ninguno"/>
        </w:rPr>
      </w:pPr>
    </w:p>
    <w:p w14:paraId="43487039" w14:textId="77777777" w:rsidR="00FD12A8" w:rsidRDefault="00FD12A8">
      <w:pPr>
        <w:pStyle w:val="Cuerpo"/>
        <w:widowControl w:val="0"/>
        <w:shd w:val="clear" w:color="auto" w:fill="auto"/>
        <w:spacing w:after="160" w:line="254" w:lineRule="auto"/>
        <w:jc w:val="both"/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</w:pPr>
    </w:p>
    <w:p w14:paraId="0D66D330" w14:textId="73542185" w:rsidR="00FD12A8" w:rsidRDefault="004E5B15">
      <w:pPr>
        <w:pStyle w:val="Cuerpo"/>
        <w:widowControl w:val="0"/>
        <w:shd w:val="clear" w:color="auto" w:fill="auto"/>
        <w:spacing w:after="160" w:line="254" w:lineRule="auto"/>
        <w:jc w:val="both"/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</w:pPr>
      <w:r w:rsidRPr="004E5B15"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Los diseños de inspiración canaria de Hannibal Laguna abren el desfile </w:t>
      </w:r>
      <w:proofErr w:type="spellStart"/>
      <w:r w:rsidRPr="004E5B15"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Bridal</w:t>
      </w:r>
      <w:proofErr w:type="spellEnd"/>
      <w:r w:rsidRPr="004E5B15"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 </w:t>
      </w:r>
      <w:proofErr w:type="spellStart"/>
      <w:r w:rsidRPr="004E5B15"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Collection</w:t>
      </w:r>
      <w:proofErr w:type="spellEnd"/>
      <w:r w:rsidRPr="004E5B15"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 Gran Canaria Moda Cálida</w:t>
      </w:r>
    </w:p>
    <w:p w14:paraId="7D96E645" w14:textId="77777777" w:rsidR="004E5B15" w:rsidRDefault="004E5B15">
      <w:pPr>
        <w:pStyle w:val="Cuerpo"/>
        <w:widowControl w:val="0"/>
        <w:shd w:val="clear" w:color="auto" w:fill="auto"/>
        <w:spacing w:after="160" w:line="254" w:lineRule="auto"/>
        <w:jc w:val="both"/>
        <w:rPr>
          <w:rStyle w:val="Ninguno"/>
          <w:color w:val="000000"/>
          <w:sz w:val="22"/>
          <w:szCs w:val="22"/>
          <w:u w:color="000000"/>
        </w:rPr>
      </w:pPr>
    </w:p>
    <w:p w14:paraId="6F5B7098" w14:textId="73524EF4" w:rsidR="004E5B15" w:rsidRPr="004E5B15" w:rsidRDefault="004E5B15" w:rsidP="004E5B15">
      <w:pPr>
        <w:pStyle w:val="Prrafodelista"/>
        <w:widowControl w:val="0"/>
        <w:numPr>
          <w:ilvl w:val="0"/>
          <w:numId w:val="2"/>
        </w:numPr>
        <w:spacing w:after="160" w:line="254" w:lineRule="auto"/>
        <w:rPr>
          <w:rStyle w:val="Ninguno"/>
          <w:b/>
          <w:bCs/>
          <w:sz w:val="30"/>
          <w:szCs w:val="30"/>
        </w:rPr>
      </w:pPr>
      <w:proofErr w:type="spellStart"/>
      <w:r w:rsidRPr="004E5B15">
        <w:rPr>
          <w:rStyle w:val="Ninguno"/>
          <w:b/>
          <w:bCs/>
          <w:sz w:val="30"/>
          <w:szCs w:val="30"/>
        </w:rPr>
        <w:t>Ogadenia</w:t>
      </w:r>
      <w:proofErr w:type="spellEnd"/>
      <w:r w:rsidRPr="004E5B15">
        <w:rPr>
          <w:rStyle w:val="Ninguno"/>
          <w:b/>
          <w:bCs/>
          <w:sz w:val="30"/>
          <w:szCs w:val="30"/>
        </w:rPr>
        <w:t xml:space="preserve"> Couture y su colección “Renacer en la Toscana” completaron la primera jornada de la octava edición de este evento dedicado al sector nupcial, primera comunión y otras ceremonias</w:t>
      </w:r>
    </w:p>
    <w:p w14:paraId="6C1A7038" w14:textId="6F71340C" w:rsidR="00116A70" w:rsidRPr="00116A70" w:rsidRDefault="004E5B15" w:rsidP="004E5B15">
      <w:pPr>
        <w:pStyle w:val="Prrafodelista"/>
        <w:widowControl w:val="0"/>
        <w:numPr>
          <w:ilvl w:val="0"/>
          <w:numId w:val="2"/>
        </w:numPr>
        <w:spacing w:after="160" w:line="254" w:lineRule="auto"/>
        <w:rPr>
          <w:rStyle w:val="Ninguno"/>
          <w:b/>
          <w:bCs/>
          <w:sz w:val="30"/>
          <w:szCs w:val="30"/>
        </w:rPr>
      </w:pPr>
      <w:r w:rsidRPr="004E5B15">
        <w:rPr>
          <w:rStyle w:val="Ninguno"/>
          <w:b/>
          <w:bCs/>
          <w:sz w:val="30"/>
          <w:szCs w:val="30"/>
        </w:rPr>
        <w:t>Con el objetivo de asociar la pasarela a cultura y tradición, vuelve a ubicarse en el histórico y emblemático Hotel Santa Catalina hasta el próximo viernes</w:t>
      </w:r>
      <w:r>
        <w:rPr>
          <w:rStyle w:val="Ninguno"/>
          <w:b/>
          <w:bCs/>
          <w:sz w:val="30"/>
          <w:szCs w:val="30"/>
        </w:rPr>
        <w:t xml:space="preserve"> </w:t>
      </w:r>
    </w:p>
    <w:p w14:paraId="7EC31C21" w14:textId="77777777" w:rsidR="00116A70" w:rsidRPr="00116A70" w:rsidRDefault="00116A70" w:rsidP="00116A70">
      <w:pPr>
        <w:pStyle w:val="Prrafodelista"/>
        <w:widowControl w:val="0"/>
        <w:spacing w:after="160" w:line="254" w:lineRule="auto"/>
        <w:ind w:left="708"/>
        <w:rPr>
          <w:rStyle w:val="Ninguno"/>
          <w:b/>
          <w:bCs/>
          <w:sz w:val="30"/>
          <w:szCs w:val="30"/>
        </w:rPr>
      </w:pPr>
    </w:p>
    <w:p w14:paraId="636C3071" w14:textId="77777777" w:rsidR="004E5B15" w:rsidRPr="004E5B15" w:rsidRDefault="004E5B15" w:rsidP="004E5B15">
      <w:pPr>
        <w:pStyle w:val="Cuerpo"/>
        <w:rPr>
          <w:rStyle w:val="Ninguno"/>
          <w:lang w:val="es-ES_tradnl"/>
        </w:rPr>
      </w:pPr>
      <w:r>
        <w:rPr>
          <w:rStyle w:val="Ninguno"/>
          <w:b/>
          <w:bCs/>
          <w:lang w:val="es-ES_tradnl"/>
        </w:rPr>
        <w:t>Las Palmas de Gran Canaria</w:t>
      </w:r>
      <w:r w:rsidR="00730AF7">
        <w:rPr>
          <w:rStyle w:val="Ninguno"/>
          <w:b/>
          <w:bCs/>
          <w:lang w:val="es-ES_tradnl"/>
        </w:rPr>
        <w:t xml:space="preserve">, </w:t>
      </w:r>
      <w:r>
        <w:rPr>
          <w:rStyle w:val="Ninguno"/>
          <w:b/>
          <w:bCs/>
          <w:lang w:val="es-ES_tradnl"/>
        </w:rPr>
        <w:t>4</w:t>
      </w:r>
      <w:r w:rsidR="00730AF7">
        <w:rPr>
          <w:rStyle w:val="Ninguno"/>
          <w:b/>
          <w:bCs/>
          <w:lang w:val="es-ES_tradnl"/>
        </w:rPr>
        <w:t xml:space="preserve"> de </w:t>
      </w:r>
      <w:r>
        <w:rPr>
          <w:rStyle w:val="Ninguno"/>
          <w:b/>
          <w:bCs/>
          <w:lang w:val="es-ES_tradnl"/>
        </w:rPr>
        <w:t>mayo</w:t>
      </w:r>
      <w:r w:rsidR="00730AF7">
        <w:rPr>
          <w:rStyle w:val="Ninguno"/>
          <w:b/>
          <w:bCs/>
          <w:lang w:val="es-ES_tradnl"/>
        </w:rPr>
        <w:t xml:space="preserve"> de 202</w:t>
      </w:r>
      <w:r w:rsidR="00126F64">
        <w:rPr>
          <w:rStyle w:val="Ninguno"/>
          <w:b/>
          <w:bCs/>
          <w:lang w:val="es-ES_tradnl"/>
        </w:rPr>
        <w:t>2</w:t>
      </w:r>
      <w:r w:rsidR="00730AF7">
        <w:rPr>
          <w:rStyle w:val="Ninguno"/>
          <w:b/>
          <w:bCs/>
          <w:lang w:val="ru-RU"/>
        </w:rPr>
        <w:t>.</w:t>
      </w:r>
      <w:r w:rsidR="00B161D1">
        <w:rPr>
          <w:rStyle w:val="Ninguno"/>
          <w:b/>
          <w:bCs/>
          <w:lang w:val="ru-RU"/>
        </w:rPr>
        <w:t xml:space="preserve">- </w:t>
      </w:r>
      <w:r w:rsidRPr="004E5B15">
        <w:rPr>
          <w:rStyle w:val="Ninguno"/>
          <w:lang w:val="es-ES_tradnl"/>
        </w:rPr>
        <w:t xml:space="preserve">Siluetas escultóricas con estilizados escotes y estratégicos bordados florales sobredimensionados. Así es la colección de Novias Couture `WHITE BLOOM´ que el diseñador Hannibal Laguna presentó este miércoles en el primer desfile de </w:t>
      </w:r>
      <w:proofErr w:type="spellStart"/>
      <w:r w:rsidRPr="004E5B15">
        <w:rPr>
          <w:rStyle w:val="Ninguno"/>
          <w:lang w:val="es-ES_tradnl"/>
        </w:rPr>
        <w:t>Bridal</w:t>
      </w:r>
      <w:proofErr w:type="spellEnd"/>
      <w:r w:rsidRPr="004E5B15">
        <w:rPr>
          <w:rStyle w:val="Ninguno"/>
          <w:lang w:val="es-ES_tradnl"/>
        </w:rPr>
        <w:t xml:space="preserve"> </w:t>
      </w:r>
      <w:proofErr w:type="spellStart"/>
      <w:r w:rsidRPr="004E5B15">
        <w:rPr>
          <w:rStyle w:val="Ninguno"/>
          <w:lang w:val="es-ES_tradnl"/>
        </w:rPr>
        <w:t>Collection</w:t>
      </w:r>
      <w:proofErr w:type="spellEnd"/>
      <w:r w:rsidRPr="004E5B15">
        <w:rPr>
          <w:rStyle w:val="Ninguno"/>
          <w:lang w:val="es-ES_tradnl"/>
        </w:rPr>
        <w:t xml:space="preserve"> Gran Canaria Moda Cálida que se celebra hasta el viernes en el emblemático Hotel Santa Catalina de la capital de isla.</w:t>
      </w:r>
    </w:p>
    <w:p w14:paraId="488B4241" w14:textId="77777777" w:rsidR="004E5B15" w:rsidRPr="004E5B15" w:rsidRDefault="004E5B15" w:rsidP="004E5B15">
      <w:pPr>
        <w:pStyle w:val="Cuerpo"/>
        <w:rPr>
          <w:rStyle w:val="Ninguno"/>
          <w:lang w:val="es-ES_tradnl"/>
        </w:rPr>
      </w:pPr>
    </w:p>
    <w:p w14:paraId="447CA74A" w14:textId="3A19A2BA" w:rsidR="00F50521" w:rsidRDefault="004E5B15" w:rsidP="004E5B15">
      <w:pPr>
        <w:pStyle w:val="Cuerpo"/>
        <w:rPr>
          <w:rStyle w:val="Ninguno"/>
          <w:lang w:val="es-ES_tradnl"/>
        </w:rPr>
      </w:pPr>
      <w:r w:rsidRPr="004E5B15">
        <w:rPr>
          <w:rStyle w:val="Ninguno"/>
          <w:lang w:val="es-ES_tradnl"/>
        </w:rPr>
        <w:t xml:space="preserve">La firma de alta costura quiso celebrar, con la presentación oficial en la isla de esta colección, </w:t>
      </w:r>
      <w:r w:rsidR="00F50521">
        <w:rPr>
          <w:rStyle w:val="Ninguno"/>
          <w:lang w:val="es-ES_tradnl"/>
        </w:rPr>
        <w:t xml:space="preserve">su </w:t>
      </w:r>
      <w:r w:rsidRPr="004E5B15">
        <w:rPr>
          <w:rStyle w:val="Ninguno"/>
          <w:lang w:val="es-ES_tradnl"/>
        </w:rPr>
        <w:t xml:space="preserve">35 aniversario sobre las pasarelas. </w:t>
      </w:r>
      <w:r w:rsidR="00F50521">
        <w:rPr>
          <w:rStyle w:val="Ninguno"/>
          <w:lang w:val="es-ES_tradnl"/>
        </w:rPr>
        <w:t xml:space="preserve">Y por este motivo, </w:t>
      </w:r>
      <w:r w:rsidR="00F50521" w:rsidRPr="00F50521">
        <w:rPr>
          <w:rStyle w:val="Ninguno"/>
          <w:lang w:val="es-ES_tradnl"/>
        </w:rPr>
        <w:t>al finalizar su desfile, Modesto Lomba, presidente de la Asociación de Creadores de Moda España, le hizo entrega de una placa conmemorativa.</w:t>
      </w:r>
    </w:p>
    <w:p w14:paraId="647CF2B5" w14:textId="77777777" w:rsidR="00F50521" w:rsidRDefault="00F50521" w:rsidP="004E5B15">
      <w:pPr>
        <w:pStyle w:val="Cuerpo"/>
        <w:rPr>
          <w:rStyle w:val="Ninguno"/>
          <w:lang w:val="es-ES_tradnl"/>
        </w:rPr>
      </w:pPr>
    </w:p>
    <w:p w14:paraId="2179A456" w14:textId="0E02F3D0" w:rsidR="004E5B15" w:rsidRPr="004E5B15" w:rsidRDefault="00F50521" w:rsidP="004E5B15">
      <w:pPr>
        <w:pStyle w:val="Cuerpo"/>
        <w:rPr>
          <w:rStyle w:val="Ninguno"/>
          <w:lang w:val="es-ES_tradnl"/>
        </w:rPr>
      </w:pPr>
      <w:r>
        <w:rPr>
          <w:rStyle w:val="Ninguno"/>
          <w:lang w:val="es-ES_tradnl"/>
        </w:rPr>
        <w:t>Esta colección es</w:t>
      </w:r>
      <w:r w:rsidR="004E5B15" w:rsidRPr="004E5B15">
        <w:rPr>
          <w:rStyle w:val="Ninguno"/>
          <w:lang w:val="es-ES_tradnl"/>
        </w:rPr>
        <w:t xml:space="preserve"> </w:t>
      </w:r>
      <w:r>
        <w:rPr>
          <w:rStyle w:val="Ninguno"/>
          <w:lang w:val="es-ES_tradnl"/>
        </w:rPr>
        <w:t>una fusión de</w:t>
      </w:r>
      <w:r w:rsidR="004E5B15" w:rsidRPr="004E5B15">
        <w:rPr>
          <w:rStyle w:val="Ninguno"/>
          <w:lang w:val="es-ES_tradnl"/>
        </w:rPr>
        <w:t xml:space="preserve"> creaciones históricas con inspiraciones en el archipiélago canario. Piezas únicas, elegantes y atemporales, creadas artesanalmente como auténticas joyas.</w:t>
      </w:r>
    </w:p>
    <w:p w14:paraId="52A24039" w14:textId="77777777" w:rsidR="004E5B15" w:rsidRPr="004E5B15" w:rsidRDefault="004E5B15" w:rsidP="004E5B15">
      <w:pPr>
        <w:pStyle w:val="Cuerpo"/>
        <w:rPr>
          <w:rStyle w:val="Ninguno"/>
          <w:lang w:val="es-ES_tradnl"/>
        </w:rPr>
      </w:pPr>
    </w:p>
    <w:p w14:paraId="3586A166" w14:textId="77777777" w:rsidR="004E5B15" w:rsidRPr="004E5B15" w:rsidRDefault="004E5B15" w:rsidP="004E5B15">
      <w:pPr>
        <w:pStyle w:val="Cuerpo"/>
        <w:rPr>
          <w:rStyle w:val="Ninguno"/>
          <w:lang w:val="es-ES_tradnl"/>
        </w:rPr>
      </w:pPr>
      <w:r w:rsidRPr="004E5B15">
        <w:rPr>
          <w:rStyle w:val="Ninguno"/>
          <w:lang w:val="es-ES_tradnl"/>
        </w:rPr>
        <w:lastRenderedPageBreak/>
        <w:t xml:space="preserve">El salón Miguel Martín-Fernández de la Torre y el </w:t>
      </w:r>
      <w:proofErr w:type="gramStart"/>
      <w:r w:rsidRPr="004E5B15">
        <w:rPr>
          <w:rStyle w:val="Ninguno"/>
          <w:lang w:val="es-ES_tradnl"/>
        </w:rPr>
        <w:t>público asistente</w:t>
      </w:r>
      <w:proofErr w:type="gramEnd"/>
      <w:r w:rsidRPr="004E5B15">
        <w:rPr>
          <w:rStyle w:val="Ninguno"/>
          <w:lang w:val="es-ES_tradnl"/>
        </w:rPr>
        <w:t xml:space="preserve"> fueron testigos de la exquisites de esta colección de talles esculpidos con ribetes y cordones de cristal tallado, nacarados, brillantes y luminosos. A lo que se suman texturas en relieve que nos recuerdan a un jardín de ensueño, cuajado con flores de rafia, hojas traslúcidas, pétalos pintados y motivos abstractos inspirados en la bella flora canaria. </w:t>
      </w:r>
    </w:p>
    <w:p w14:paraId="08EAA5F7" w14:textId="77777777" w:rsidR="004E5B15" w:rsidRPr="004E5B15" w:rsidRDefault="004E5B15" w:rsidP="004E5B15">
      <w:pPr>
        <w:pStyle w:val="Cuerpo"/>
        <w:rPr>
          <w:rStyle w:val="Ninguno"/>
          <w:lang w:val="es-ES_tradnl"/>
        </w:rPr>
      </w:pPr>
    </w:p>
    <w:p w14:paraId="405E1EB7" w14:textId="77777777" w:rsidR="00F50521" w:rsidRDefault="004E5B15" w:rsidP="004E5B15">
      <w:pPr>
        <w:pStyle w:val="Cuerpo"/>
        <w:rPr>
          <w:rStyle w:val="Ninguno"/>
          <w:lang w:val="es-ES_tradnl"/>
        </w:rPr>
      </w:pPr>
      <w:r w:rsidRPr="004E5B15">
        <w:rPr>
          <w:rStyle w:val="Ninguno"/>
          <w:lang w:val="es-ES_tradnl"/>
        </w:rPr>
        <w:t>Desde que en la década de los 80 la firma de moda Hannibal Laguna presentara su primera colección con los legendarios e icónicos corpiños como protagonistas, su sofisticada seña de identidad ha traspasado fronteras y es un referente en las alfombras rojas internacionales y en prestigiosos eventos de sociedad. En esta ocasión, y por primera vez, el diseñador muestra sus creaciones en esta pasarela que se celebra desde hace ocho años en Gran Canaria y que se ha convertido en un referente del sector de moda novia y ceremonia.</w:t>
      </w:r>
      <w:r w:rsidR="00F50521">
        <w:rPr>
          <w:rStyle w:val="Ninguno"/>
          <w:lang w:val="es-ES_tradnl"/>
        </w:rPr>
        <w:t xml:space="preserve"> </w:t>
      </w:r>
    </w:p>
    <w:p w14:paraId="373AA9D2" w14:textId="77777777" w:rsidR="004E5B15" w:rsidRPr="004E5B15" w:rsidRDefault="004E5B15" w:rsidP="004E5B15">
      <w:pPr>
        <w:pStyle w:val="Cuerpo"/>
        <w:rPr>
          <w:rStyle w:val="Ninguno"/>
          <w:lang w:val="es-ES_tradnl"/>
        </w:rPr>
      </w:pPr>
    </w:p>
    <w:p w14:paraId="6091A37F" w14:textId="77777777" w:rsidR="004E5B15" w:rsidRPr="004E5B15" w:rsidRDefault="004E5B15" w:rsidP="004E5B15">
      <w:pPr>
        <w:pStyle w:val="Cuerpo"/>
        <w:rPr>
          <w:rStyle w:val="Ninguno"/>
          <w:lang w:val="es-ES_tradnl"/>
        </w:rPr>
      </w:pPr>
      <w:r w:rsidRPr="004E5B15">
        <w:rPr>
          <w:rStyle w:val="Ninguno"/>
          <w:lang w:val="es-ES_tradnl"/>
        </w:rPr>
        <w:t xml:space="preserve">El segundo desfile de esta primera jornada corrió a cargo de </w:t>
      </w:r>
      <w:proofErr w:type="spellStart"/>
      <w:r w:rsidRPr="004E5B15">
        <w:rPr>
          <w:rStyle w:val="Ninguno"/>
          <w:lang w:val="es-ES_tradnl"/>
        </w:rPr>
        <w:t>Ogadenia</w:t>
      </w:r>
      <w:proofErr w:type="spellEnd"/>
      <w:r w:rsidRPr="004E5B15">
        <w:rPr>
          <w:rStyle w:val="Ninguno"/>
          <w:lang w:val="es-ES_tradnl"/>
        </w:rPr>
        <w:t xml:space="preserve"> Couture. La firma de Gran Canaria Moda Cálida presentó la </w:t>
      </w:r>
      <w:proofErr w:type="spellStart"/>
      <w:r w:rsidRPr="004E5B15">
        <w:rPr>
          <w:rStyle w:val="Ninguno"/>
          <w:i/>
          <w:iCs/>
          <w:lang w:val="es-ES_tradnl"/>
        </w:rPr>
        <w:t>previuw</w:t>
      </w:r>
      <w:proofErr w:type="spellEnd"/>
      <w:r w:rsidRPr="004E5B15">
        <w:rPr>
          <w:rStyle w:val="Ninguno"/>
          <w:lang w:val="es-ES_tradnl"/>
        </w:rPr>
        <w:t xml:space="preserve"> de su colección </w:t>
      </w:r>
      <w:proofErr w:type="spellStart"/>
      <w:r w:rsidRPr="004E5B15">
        <w:rPr>
          <w:rStyle w:val="Ninguno"/>
          <w:i/>
          <w:iCs/>
          <w:lang w:val="es-ES_tradnl"/>
        </w:rPr>
        <w:t>Prêt</w:t>
      </w:r>
      <w:proofErr w:type="spellEnd"/>
      <w:r w:rsidRPr="004E5B15">
        <w:rPr>
          <w:rStyle w:val="Ninguno"/>
          <w:i/>
          <w:iCs/>
          <w:lang w:val="es-ES_tradnl"/>
        </w:rPr>
        <w:t xml:space="preserve"> à-Couture </w:t>
      </w:r>
      <w:r w:rsidRPr="004E5B15">
        <w:rPr>
          <w:rStyle w:val="Ninguno"/>
          <w:lang w:val="es-ES_tradnl"/>
        </w:rPr>
        <w:t>2023 bajo el título “Renacer en la Toscana”. Unos diseños inspirados en la época del Renacimiento y que aspira a crear un paralelismo con el renacer de la moda en la era post-</w:t>
      </w:r>
      <w:proofErr w:type="spellStart"/>
      <w:r w:rsidRPr="004E5B15">
        <w:rPr>
          <w:rStyle w:val="Ninguno"/>
          <w:lang w:val="es-ES_tradnl"/>
        </w:rPr>
        <w:t>covid</w:t>
      </w:r>
      <w:proofErr w:type="spellEnd"/>
      <w:r w:rsidRPr="004E5B15">
        <w:rPr>
          <w:rStyle w:val="Ninguno"/>
          <w:lang w:val="es-ES_tradnl"/>
        </w:rPr>
        <w:t xml:space="preserve"> del año 2022, priorizando lo artesano frente a lo industrial.</w:t>
      </w:r>
    </w:p>
    <w:p w14:paraId="4E3A208B" w14:textId="77777777" w:rsidR="004E5B15" w:rsidRPr="004E5B15" w:rsidRDefault="004E5B15" w:rsidP="004E5B15">
      <w:pPr>
        <w:pStyle w:val="Cuerpo"/>
        <w:rPr>
          <w:rStyle w:val="Ninguno"/>
          <w:lang w:val="es-ES_tradnl"/>
        </w:rPr>
      </w:pPr>
    </w:p>
    <w:p w14:paraId="26FF536F" w14:textId="27E1A84E" w:rsidR="004E5B15" w:rsidRPr="004E5B15" w:rsidRDefault="004E5B15" w:rsidP="004E5B15">
      <w:pPr>
        <w:pStyle w:val="Cuerpo"/>
        <w:rPr>
          <w:rStyle w:val="Ninguno"/>
          <w:lang w:val="es-ES_tradnl"/>
        </w:rPr>
      </w:pPr>
      <w:r w:rsidRPr="004E5B15">
        <w:rPr>
          <w:rStyle w:val="Ninguno"/>
          <w:lang w:val="es-ES_tradnl"/>
        </w:rPr>
        <w:t xml:space="preserve">Precisamente, la calidad artesanal de sus creaciones resaltaba sobre la pasarela, gracias a los tejidos escogidos, como </w:t>
      </w:r>
      <w:r w:rsidRPr="004E5B15">
        <w:rPr>
          <w:rStyle w:val="Ninguno"/>
          <w:i/>
          <w:iCs/>
          <w:lang w:val="es-ES_tradnl"/>
        </w:rPr>
        <w:t>georgette</w:t>
      </w:r>
      <w:r w:rsidRPr="004E5B15">
        <w:rPr>
          <w:rStyle w:val="Ninguno"/>
          <w:lang w:val="es-ES_tradnl"/>
        </w:rPr>
        <w:t xml:space="preserve"> de seda, el satén, el damasco y el terciopelo de seda, que se mimetizan con el </w:t>
      </w:r>
      <w:r w:rsidRPr="004E5B15">
        <w:rPr>
          <w:rStyle w:val="Ninguno"/>
          <w:i/>
          <w:iCs/>
          <w:lang w:val="es-ES_tradnl"/>
        </w:rPr>
        <w:t>tweed</w:t>
      </w:r>
      <w:r w:rsidRPr="004E5B15">
        <w:rPr>
          <w:rStyle w:val="Ninguno"/>
          <w:lang w:val="es-ES_tradnl"/>
        </w:rPr>
        <w:t>, el calado, el encaje y el bordado. Los asistentes pudieron apreciar de cerca la riqueza de sus bordados y calados, implícitos en cada una de las creaciones de esta diseñadora canaria.</w:t>
      </w:r>
    </w:p>
    <w:p w14:paraId="2C30821F" w14:textId="77777777" w:rsidR="004E5B15" w:rsidRPr="004E5B15" w:rsidRDefault="004E5B15" w:rsidP="004E5B15">
      <w:pPr>
        <w:pStyle w:val="Cuerpo"/>
        <w:rPr>
          <w:rStyle w:val="Ninguno"/>
          <w:lang w:val="es-ES_tradnl"/>
        </w:rPr>
      </w:pPr>
    </w:p>
    <w:p w14:paraId="5BFCACF6" w14:textId="77777777" w:rsidR="004E5B15" w:rsidRPr="004E5B15" w:rsidRDefault="004E5B15" w:rsidP="004E5B15">
      <w:pPr>
        <w:pStyle w:val="Cuerpo"/>
        <w:rPr>
          <w:rStyle w:val="Ninguno"/>
          <w:b/>
          <w:bCs/>
          <w:lang w:val="es-ES_tradnl"/>
        </w:rPr>
      </w:pPr>
      <w:r w:rsidRPr="004E5B15">
        <w:rPr>
          <w:rStyle w:val="Ninguno"/>
          <w:b/>
          <w:bCs/>
          <w:lang w:val="es-ES_tradnl"/>
        </w:rPr>
        <w:t>Éxito de asistencia</w:t>
      </w:r>
    </w:p>
    <w:p w14:paraId="07844112" w14:textId="77777777" w:rsidR="004E5B15" w:rsidRPr="004E5B15" w:rsidRDefault="004E5B15" w:rsidP="004E5B15">
      <w:pPr>
        <w:pStyle w:val="Cuerpo"/>
        <w:rPr>
          <w:rStyle w:val="Ninguno"/>
          <w:lang w:val="es-ES_tradnl"/>
        </w:rPr>
      </w:pPr>
    </w:p>
    <w:p w14:paraId="77C111FF" w14:textId="77777777" w:rsidR="004E5B15" w:rsidRPr="004E5B15" w:rsidRDefault="004E5B15" w:rsidP="004E5B15">
      <w:pPr>
        <w:pStyle w:val="Cuerpo"/>
        <w:rPr>
          <w:rStyle w:val="Ninguno"/>
          <w:lang w:val="es-ES_tradnl"/>
        </w:rPr>
      </w:pPr>
      <w:r w:rsidRPr="004E5B15">
        <w:rPr>
          <w:rStyle w:val="Ninguno"/>
          <w:lang w:val="es-ES_tradnl"/>
        </w:rPr>
        <w:t xml:space="preserve">Este primer encuentro con la moda del sector nupcial, primera comunión y otras ceremonias contó con una elevada participación, superando incluso a ediciones anteriores. Unas 200 personas entre profesionales del sector, diseñadores, responsables públicos, patrocinadores, </w:t>
      </w:r>
      <w:proofErr w:type="spellStart"/>
      <w:r w:rsidRPr="004E5B15">
        <w:rPr>
          <w:rStyle w:val="Ninguno"/>
          <w:lang w:val="es-ES_tradnl"/>
        </w:rPr>
        <w:t>influencers</w:t>
      </w:r>
      <w:proofErr w:type="spellEnd"/>
      <w:r w:rsidRPr="004E5B15">
        <w:rPr>
          <w:rStyle w:val="Ninguno"/>
          <w:lang w:val="es-ES_tradnl"/>
        </w:rPr>
        <w:t xml:space="preserve"> y medios de comunicación.</w:t>
      </w:r>
    </w:p>
    <w:p w14:paraId="373DD2F9" w14:textId="77777777" w:rsidR="004E5B15" w:rsidRPr="004E5B15" w:rsidRDefault="004E5B15" w:rsidP="004E5B15">
      <w:pPr>
        <w:pStyle w:val="Cuerpo"/>
        <w:rPr>
          <w:rStyle w:val="Ninguno"/>
          <w:lang w:val="es-ES_tradnl"/>
        </w:rPr>
      </w:pPr>
    </w:p>
    <w:p w14:paraId="59D3768B" w14:textId="77777777" w:rsidR="004E5B15" w:rsidRPr="004E5B15" w:rsidRDefault="004E5B15" w:rsidP="004E5B15">
      <w:pPr>
        <w:pStyle w:val="Cuerpo"/>
        <w:rPr>
          <w:rStyle w:val="Ninguno"/>
          <w:lang w:val="es-ES_tradnl"/>
        </w:rPr>
      </w:pPr>
      <w:proofErr w:type="spellStart"/>
      <w:r w:rsidRPr="004E5B15">
        <w:rPr>
          <w:rStyle w:val="Ninguno"/>
          <w:lang w:val="es-ES_tradnl"/>
        </w:rPr>
        <w:t>Bridal</w:t>
      </w:r>
      <w:proofErr w:type="spellEnd"/>
      <w:r w:rsidRPr="004E5B15">
        <w:rPr>
          <w:rStyle w:val="Ninguno"/>
          <w:lang w:val="es-ES_tradnl"/>
        </w:rPr>
        <w:t xml:space="preserve"> </w:t>
      </w:r>
      <w:proofErr w:type="spellStart"/>
      <w:r w:rsidRPr="004E5B15">
        <w:rPr>
          <w:rStyle w:val="Ninguno"/>
          <w:lang w:val="es-ES_tradnl"/>
        </w:rPr>
        <w:t>Collection</w:t>
      </w:r>
      <w:proofErr w:type="spellEnd"/>
      <w:r w:rsidRPr="004E5B15">
        <w:rPr>
          <w:rStyle w:val="Ninguno"/>
          <w:lang w:val="es-ES_tradnl"/>
        </w:rPr>
        <w:t xml:space="preserve"> Gran Canaria Moda Cálida vuelve a celebrarse en el mes de mayo y se reincorpora así a la temporada habitual dentro del circuito nacional tras los cambios provocados por la crisis sanitaria.</w:t>
      </w:r>
    </w:p>
    <w:p w14:paraId="20779567" w14:textId="77777777" w:rsidR="004E5B15" w:rsidRPr="004E5B15" w:rsidRDefault="004E5B15" w:rsidP="004E5B15">
      <w:pPr>
        <w:pStyle w:val="Cuerpo"/>
        <w:rPr>
          <w:rStyle w:val="Ninguno"/>
          <w:lang w:val="es-ES_tradnl"/>
        </w:rPr>
      </w:pPr>
    </w:p>
    <w:p w14:paraId="26AB6144" w14:textId="2EDDF946" w:rsidR="004E5B15" w:rsidRPr="004E5B15" w:rsidRDefault="00F66BE1" w:rsidP="004E5B15">
      <w:pPr>
        <w:pStyle w:val="Cuerpo"/>
        <w:rPr>
          <w:rStyle w:val="Ninguno"/>
          <w:lang w:val="es-ES_tradnl"/>
        </w:rPr>
      </w:pPr>
      <w:r>
        <w:rPr>
          <w:rStyle w:val="Ninguno"/>
          <w:lang w:val="es-ES_tradnl"/>
        </w:rPr>
        <w:t>Los</w:t>
      </w:r>
      <w:r w:rsidR="004E5B15" w:rsidRPr="004E5B15">
        <w:rPr>
          <w:rStyle w:val="Ninguno"/>
          <w:lang w:val="es-ES_tradnl"/>
        </w:rPr>
        <w:t xml:space="preserve"> diseñadores de Gran Canaria Moda Cálida, Gonzales</w:t>
      </w:r>
      <w:r>
        <w:rPr>
          <w:rStyle w:val="Ninguno"/>
          <w:lang w:val="es-ES_tradnl"/>
        </w:rPr>
        <w:t xml:space="preserve"> y</w:t>
      </w:r>
      <w:r w:rsidR="004E5B15" w:rsidRPr="004E5B15">
        <w:rPr>
          <w:rStyle w:val="Ninguno"/>
          <w:lang w:val="es-ES_tradnl"/>
        </w:rPr>
        <w:t xml:space="preserve"> Santi Carballo</w:t>
      </w:r>
      <w:r>
        <w:rPr>
          <w:rStyle w:val="Ninguno"/>
          <w:lang w:val="es-ES_tradnl"/>
        </w:rPr>
        <w:t>, junto a la diseñadora de calzado,</w:t>
      </w:r>
      <w:r w:rsidR="004E5B15" w:rsidRPr="004E5B15">
        <w:rPr>
          <w:rStyle w:val="Ninguno"/>
          <w:lang w:val="es-ES_tradnl"/>
        </w:rPr>
        <w:t xml:space="preserve"> </w:t>
      </w:r>
      <w:proofErr w:type="spellStart"/>
      <w:r w:rsidR="004E5B15" w:rsidRPr="004E5B15">
        <w:rPr>
          <w:rStyle w:val="Ninguno"/>
          <w:lang w:val="es-ES_tradnl"/>
        </w:rPr>
        <w:t>Zaíra</w:t>
      </w:r>
      <w:proofErr w:type="spellEnd"/>
      <w:r w:rsidR="004E5B15" w:rsidRPr="004E5B15">
        <w:rPr>
          <w:rStyle w:val="Ninguno"/>
          <w:lang w:val="es-ES_tradnl"/>
        </w:rPr>
        <w:t xml:space="preserve"> </w:t>
      </w:r>
      <w:proofErr w:type="spellStart"/>
      <w:r w:rsidR="004E5B15" w:rsidRPr="004E5B15">
        <w:rPr>
          <w:rStyle w:val="Ninguno"/>
          <w:lang w:val="es-ES_tradnl"/>
        </w:rPr>
        <w:t>Rodso</w:t>
      </w:r>
      <w:proofErr w:type="spellEnd"/>
      <w:r w:rsidR="004E5B15" w:rsidRPr="004E5B15">
        <w:rPr>
          <w:rStyle w:val="Ninguno"/>
          <w:lang w:val="es-ES_tradnl"/>
        </w:rPr>
        <w:t>, cuenta</w:t>
      </w:r>
      <w:r w:rsidR="00A13EF0">
        <w:rPr>
          <w:rStyle w:val="Ninguno"/>
          <w:lang w:val="es-ES_tradnl"/>
        </w:rPr>
        <w:t>n</w:t>
      </w:r>
      <w:r w:rsidR="004E5B15" w:rsidRPr="004E5B15">
        <w:rPr>
          <w:rStyle w:val="Ninguno"/>
          <w:lang w:val="es-ES_tradnl"/>
        </w:rPr>
        <w:t xml:space="preserve"> además con un espacio dentro </w:t>
      </w:r>
      <w:r w:rsidR="004E5B15" w:rsidRPr="004E5B15">
        <w:rPr>
          <w:rStyle w:val="Ninguno"/>
          <w:lang w:val="es-ES_tradnl"/>
        </w:rPr>
        <w:lastRenderedPageBreak/>
        <w:t>de este evento, que pretende ofrecer una pincelada de sus creaciones, una breve descripción de la marca y un código QR que deriva a sus tiendas online.</w:t>
      </w:r>
    </w:p>
    <w:p w14:paraId="17BF472C" w14:textId="77777777" w:rsidR="004E5B15" w:rsidRPr="004E5B15" w:rsidRDefault="004E5B15" w:rsidP="004E5B15">
      <w:pPr>
        <w:pStyle w:val="Cuerpo"/>
        <w:rPr>
          <w:rStyle w:val="Ninguno"/>
          <w:lang w:val="es-ES_tradnl"/>
        </w:rPr>
      </w:pPr>
    </w:p>
    <w:p w14:paraId="201A11D1" w14:textId="77777777" w:rsidR="004E5B15" w:rsidRPr="004E5B15" w:rsidRDefault="004E5B15" w:rsidP="004E5B15">
      <w:pPr>
        <w:pStyle w:val="Cuerpo"/>
        <w:rPr>
          <w:rStyle w:val="Ninguno"/>
          <w:lang w:val="es-ES_tradnl"/>
        </w:rPr>
      </w:pPr>
      <w:r w:rsidRPr="004E5B15">
        <w:rPr>
          <w:rStyle w:val="Ninguno"/>
          <w:lang w:val="es-ES_tradnl"/>
        </w:rPr>
        <w:t xml:space="preserve">Este jueves 5 de mayo veremos sobre la pasarela los diseños de Oswaldo Machín (19:00), </w:t>
      </w:r>
      <w:proofErr w:type="spellStart"/>
      <w:r w:rsidRPr="004E5B15">
        <w:rPr>
          <w:rStyle w:val="Ninguno"/>
          <w:lang w:val="es-ES_tradnl"/>
        </w:rPr>
        <w:t>Diazar</w:t>
      </w:r>
      <w:proofErr w:type="spellEnd"/>
      <w:r w:rsidRPr="004E5B15">
        <w:rPr>
          <w:rStyle w:val="Ninguno"/>
          <w:lang w:val="es-ES_tradnl"/>
        </w:rPr>
        <w:t xml:space="preserve"> Atelier (de Isla Bonita Moda, 20:00) y Lucas Balboa (21:00). Y, por último, el viernes 6 de mayo desfilarán Palmas (19:00), </w:t>
      </w:r>
      <w:proofErr w:type="spellStart"/>
      <w:r w:rsidRPr="004E5B15">
        <w:rPr>
          <w:rStyle w:val="Ninguno"/>
          <w:lang w:val="es-ES_tradnl"/>
        </w:rPr>
        <w:t>Pomeline</w:t>
      </w:r>
      <w:proofErr w:type="spellEnd"/>
      <w:r w:rsidRPr="004E5B15">
        <w:rPr>
          <w:rStyle w:val="Ninguno"/>
          <w:lang w:val="es-ES_tradnl"/>
        </w:rPr>
        <w:t xml:space="preserve"> (de Isla Bonita Moda, 20:00) y cerrará el evento Aurelia Gil (21:00).</w:t>
      </w:r>
    </w:p>
    <w:p w14:paraId="191955C6" w14:textId="232A468F" w:rsidR="00AE74BB" w:rsidRPr="00DF2250" w:rsidRDefault="00AE74BB" w:rsidP="004E5B15">
      <w:pPr>
        <w:pStyle w:val="Cuerpo"/>
        <w:rPr>
          <w:rStyle w:val="Ninguno"/>
          <w:lang w:val="es-ES_tradnl"/>
        </w:rPr>
      </w:pPr>
    </w:p>
    <w:p w14:paraId="4D5F875E" w14:textId="77777777" w:rsidR="00EF21ED" w:rsidRPr="00DF2250" w:rsidRDefault="00EF21ED" w:rsidP="00DF2250">
      <w:pPr>
        <w:pStyle w:val="Cuerpo"/>
        <w:rPr>
          <w:rStyle w:val="Ninguno"/>
          <w:lang w:val="es-ES_tradnl"/>
        </w:rPr>
      </w:pPr>
    </w:p>
    <w:p w14:paraId="7884B5BF" w14:textId="77777777" w:rsidR="00F65B97" w:rsidRDefault="00730AF7">
      <w:pPr>
        <w:pStyle w:val="Cuerpo"/>
        <w:jc w:val="right"/>
        <w:rPr>
          <w:rStyle w:val="Ninguno"/>
        </w:rPr>
      </w:pPr>
      <w:r>
        <w:rPr>
          <w:rStyle w:val="Ninguno"/>
        </w:rPr>
        <w:t>M</w:t>
      </w:r>
      <w:proofErr w:type="spellStart"/>
      <w:r>
        <w:rPr>
          <w:rStyle w:val="Ninguno"/>
          <w:lang w:val="es-ES_tradnl"/>
        </w:rPr>
        <w:t>ás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informació</w:t>
      </w:r>
      <w:proofErr w:type="spellEnd"/>
      <w:r>
        <w:rPr>
          <w:rStyle w:val="Ninguno"/>
          <w:lang w:val="de-DE"/>
        </w:rPr>
        <w:t>n:</w:t>
      </w:r>
    </w:p>
    <w:p w14:paraId="163D616B" w14:textId="266E0B58" w:rsidR="00F65B97" w:rsidRDefault="00B84AC8">
      <w:pPr>
        <w:pStyle w:val="Cuerpo"/>
        <w:jc w:val="right"/>
      </w:pPr>
      <w:r>
        <w:rPr>
          <w:rStyle w:val="Ninguno"/>
          <w:lang w:val="it-IT"/>
        </w:rPr>
        <w:t xml:space="preserve">Ana </w:t>
      </w:r>
      <w:proofErr w:type="spellStart"/>
      <w:r>
        <w:rPr>
          <w:rStyle w:val="Ninguno"/>
          <w:lang w:val="it-IT"/>
        </w:rPr>
        <w:t>Sánchez</w:t>
      </w:r>
      <w:proofErr w:type="spellEnd"/>
      <w:r w:rsidR="00730AF7">
        <w:rPr>
          <w:rStyle w:val="Ninguno"/>
          <w:lang w:val="it-IT"/>
        </w:rPr>
        <w:t xml:space="preserve"> </w:t>
      </w:r>
      <w:r>
        <w:rPr>
          <w:rStyle w:val="Ninguno"/>
          <w:lang w:val="it-IT"/>
        </w:rPr>
        <w:t>606</w:t>
      </w:r>
      <w:r w:rsidR="00730AF7">
        <w:rPr>
          <w:rStyle w:val="Ninguno"/>
          <w:lang w:val="it-IT"/>
        </w:rPr>
        <w:t xml:space="preserve"> </w:t>
      </w:r>
      <w:r>
        <w:rPr>
          <w:rStyle w:val="Ninguno"/>
          <w:lang w:val="it-IT"/>
        </w:rPr>
        <w:t>847</w:t>
      </w:r>
      <w:r w:rsidR="00730AF7">
        <w:rPr>
          <w:rStyle w:val="Ninguno"/>
          <w:lang w:val="it-IT"/>
        </w:rPr>
        <w:t xml:space="preserve"> </w:t>
      </w:r>
      <w:r>
        <w:rPr>
          <w:rStyle w:val="Ninguno"/>
          <w:lang w:val="it-IT"/>
        </w:rPr>
        <w:t>424</w:t>
      </w:r>
      <w:r w:rsidR="00730AF7">
        <w:rPr>
          <w:rStyle w:val="Ninguno"/>
          <w:lang w:val="it-IT"/>
        </w:rPr>
        <w:t xml:space="preserve"> </w:t>
      </w:r>
      <w:r w:rsidR="00730AF7">
        <w:rPr>
          <w:rStyle w:val="Ninguno"/>
          <w:noProof/>
        </w:rPr>
        <w:drawing>
          <wp:inline distT="0" distB="0" distL="0" distR="0" wp14:anchorId="6A1F5C8F" wp14:editId="502ECC70">
            <wp:extent cx="175308" cy="170789"/>
            <wp:effectExtent l="0" t="0" r="0" b="0"/>
            <wp:docPr id="1073741826" name="officeArt object" descr="was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asap.jpg" descr="wasa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75308" cy="1707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F65B97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1029" w14:textId="77777777" w:rsidR="007C36B6" w:rsidRDefault="007C36B6">
      <w:r>
        <w:separator/>
      </w:r>
    </w:p>
  </w:endnote>
  <w:endnote w:type="continuationSeparator" w:id="0">
    <w:p w14:paraId="0ED7F85F" w14:textId="77777777" w:rsidR="007C36B6" w:rsidRDefault="007C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803E" w14:textId="77777777" w:rsidR="00F65B97" w:rsidRDefault="00F65B97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E5E6" w14:textId="77777777" w:rsidR="007C36B6" w:rsidRDefault="007C36B6">
      <w:r>
        <w:separator/>
      </w:r>
    </w:p>
  </w:footnote>
  <w:footnote w:type="continuationSeparator" w:id="0">
    <w:p w14:paraId="4D8240EE" w14:textId="77777777" w:rsidR="007C36B6" w:rsidRDefault="007C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B829" w14:textId="77777777" w:rsidR="00F65B97" w:rsidRDefault="00F65B97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116"/>
    <w:multiLevelType w:val="hybridMultilevel"/>
    <w:tmpl w:val="85906A2C"/>
    <w:styleLink w:val="Estiloimportado1"/>
    <w:lvl w:ilvl="0" w:tplc="B8563EB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4E2332">
      <w:start w:val="1"/>
      <w:numFmt w:val="bullet"/>
      <w:lvlText w:val="o"/>
      <w:lvlJc w:val="left"/>
      <w:pPr>
        <w:ind w:left="862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983A44">
      <w:start w:val="1"/>
      <w:numFmt w:val="bullet"/>
      <w:lvlText w:val="▪"/>
      <w:lvlJc w:val="left"/>
      <w:pPr>
        <w:ind w:left="1582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884188">
      <w:start w:val="1"/>
      <w:numFmt w:val="bullet"/>
      <w:lvlText w:val="·"/>
      <w:lvlJc w:val="left"/>
      <w:pPr>
        <w:ind w:left="2302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EFED0">
      <w:start w:val="1"/>
      <w:numFmt w:val="bullet"/>
      <w:lvlText w:val="o"/>
      <w:lvlJc w:val="left"/>
      <w:pPr>
        <w:ind w:left="3022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6EBD4">
      <w:start w:val="1"/>
      <w:numFmt w:val="bullet"/>
      <w:lvlText w:val="▪"/>
      <w:lvlJc w:val="left"/>
      <w:pPr>
        <w:ind w:left="3742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A3AE4">
      <w:start w:val="1"/>
      <w:numFmt w:val="bullet"/>
      <w:lvlText w:val="·"/>
      <w:lvlJc w:val="left"/>
      <w:pPr>
        <w:ind w:left="4462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BCE6BC">
      <w:start w:val="1"/>
      <w:numFmt w:val="bullet"/>
      <w:lvlText w:val="o"/>
      <w:lvlJc w:val="left"/>
      <w:pPr>
        <w:ind w:left="5182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08A60">
      <w:start w:val="1"/>
      <w:numFmt w:val="bullet"/>
      <w:lvlText w:val="▪"/>
      <w:lvlJc w:val="left"/>
      <w:pPr>
        <w:ind w:left="5902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C8043B"/>
    <w:multiLevelType w:val="hybridMultilevel"/>
    <w:tmpl w:val="85906A2C"/>
    <w:numStyleLink w:val="Estiloimportado1"/>
  </w:abstractNum>
  <w:num w:numId="1" w16cid:durableId="124542281">
    <w:abstractNumId w:val="0"/>
  </w:num>
  <w:num w:numId="2" w16cid:durableId="1488210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97"/>
    <w:rsid w:val="00010742"/>
    <w:rsid w:val="000170A5"/>
    <w:rsid w:val="00031B35"/>
    <w:rsid w:val="00095331"/>
    <w:rsid w:val="000F24CD"/>
    <w:rsid w:val="000F739E"/>
    <w:rsid w:val="00101386"/>
    <w:rsid w:val="00116A70"/>
    <w:rsid w:val="00126F64"/>
    <w:rsid w:val="0014086C"/>
    <w:rsid w:val="00157AE6"/>
    <w:rsid w:val="001860C1"/>
    <w:rsid w:val="001E520A"/>
    <w:rsid w:val="00206230"/>
    <w:rsid w:val="00223050"/>
    <w:rsid w:val="00244DB1"/>
    <w:rsid w:val="0029386E"/>
    <w:rsid w:val="002A7438"/>
    <w:rsid w:val="003234AF"/>
    <w:rsid w:val="0035684B"/>
    <w:rsid w:val="00382926"/>
    <w:rsid w:val="003B7CA9"/>
    <w:rsid w:val="003F5B77"/>
    <w:rsid w:val="00415D9D"/>
    <w:rsid w:val="00464689"/>
    <w:rsid w:val="00481D20"/>
    <w:rsid w:val="004A158A"/>
    <w:rsid w:val="004A777D"/>
    <w:rsid w:val="004E5B15"/>
    <w:rsid w:val="004E7787"/>
    <w:rsid w:val="00652F1C"/>
    <w:rsid w:val="006E3E6E"/>
    <w:rsid w:val="006F0229"/>
    <w:rsid w:val="00721C40"/>
    <w:rsid w:val="00730AF7"/>
    <w:rsid w:val="0074201C"/>
    <w:rsid w:val="007507C9"/>
    <w:rsid w:val="0077281A"/>
    <w:rsid w:val="00780277"/>
    <w:rsid w:val="00784CB9"/>
    <w:rsid w:val="007B34A0"/>
    <w:rsid w:val="007C36B6"/>
    <w:rsid w:val="007C70A4"/>
    <w:rsid w:val="007D7502"/>
    <w:rsid w:val="007E02BE"/>
    <w:rsid w:val="008140ED"/>
    <w:rsid w:val="008857D0"/>
    <w:rsid w:val="0089270E"/>
    <w:rsid w:val="008A0388"/>
    <w:rsid w:val="008A7AF7"/>
    <w:rsid w:val="00926E7C"/>
    <w:rsid w:val="00942903"/>
    <w:rsid w:val="009456A8"/>
    <w:rsid w:val="00991E4A"/>
    <w:rsid w:val="009C0AA9"/>
    <w:rsid w:val="009C7504"/>
    <w:rsid w:val="00A01B36"/>
    <w:rsid w:val="00A13EF0"/>
    <w:rsid w:val="00A20887"/>
    <w:rsid w:val="00A55218"/>
    <w:rsid w:val="00A7572F"/>
    <w:rsid w:val="00A875C7"/>
    <w:rsid w:val="00AB6D59"/>
    <w:rsid w:val="00AC32E0"/>
    <w:rsid w:val="00AD3AEB"/>
    <w:rsid w:val="00AE74BB"/>
    <w:rsid w:val="00B161D1"/>
    <w:rsid w:val="00B4265B"/>
    <w:rsid w:val="00B84AC8"/>
    <w:rsid w:val="00BF3E29"/>
    <w:rsid w:val="00C34455"/>
    <w:rsid w:val="00C34C80"/>
    <w:rsid w:val="00C538C2"/>
    <w:rsid w:val="00CC31F7"/>
    <w:rsid w:val="00CC74ED"/>
    <w:rsid w:val="00CF6939"/>
    <w:rsid w:val="00D5169A"/>
    <w:rsid w:val="00D52C9D"/>
    <w:rsid w:val="00DB50AF"/>
    <w:rsid w:val="00DF2250"/>
    <w:rsid w:val="00E4440D"/>
    <w:rsid w:val="00E55F8A"/>
    <w:rsid w:val="00E63543"/>
    <w:rsid w:val="00EF21ED"/>
    <w:rsid w:val="00F50521"/>
    <w:rsid w:val="00F65B97"/>
    <w:rsid w:val="00F66BE1"/>
    <w:rsid w:val="00F71890"/>
    <w:rsid w:val="00FD12A8"/>
    <w:rsid w:val="00FE44A7"/>
    <w:rsid w:val="00FF36C6"/>
    <w:rsid w:val="00FF3BA2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61B02"/>
  <w15:docId w15:val="{CF0D184B-3328-2F4D-950F-FE42E00F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hd w:val="clear" w:color="auto" w:fill="FFFFFF"/>
    </w:pPr>
    <w:rPr>
      <w:rFonts w:ascii="Calibri" w:hAnsi="Calibri" w:cs="Arial Unicode MS"/>
      <w:color w:val="3D3D3D"/>
      <w:sz w:val="26"/>
      <w:szCs w:val="26"/>
      <w:u w:color="3D3D3D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rrafodelista">
    <w:name w:val="List Paragraph"/>
    <w:pPr>
      <w:ind w:left="720"/>
      <w:jc w:val="both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Poromisin">
    <w:name w:val="Por omisión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umpedfont15">
    <w:name w:val="bumpedfont15"/>
    <w:basedOn w:val="Fuentedeprrafopredeter"/>
    <w:rsid w:val="004A777D"/>
  </w:style>
  <w:style w:type="character" w:customStyle="1" w:styleId="apple-converted-space">
    <w:name w:val="apple-converted-space"/>
    <w:basedOn w:val="Fuentedeprrafopredeter"/>
    <w:rsid w:val="004A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Jesús Pacheco Valdivia</cp:lastModifiedBy>
  <cp:revision>2</cp:revision>
  <dcterms:created xsi:type="dcterms:W3CDTF">2022-05-04T08:18:00Z</dcterms:created>
  <dcterms:modified xsi:type="dcterms:W3CDTF">2022-05-04T08:18:00Z</dcterms:modified>
</cp:coreProperties>
</file>